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FA" w:rsidRDefault="00930CFA" w:rsidP="00930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Лабораторное занятие № 9</w:t>
      </w:r>
    </w:p>
    <w:p w:rsidR="00930CFA" w:rsidRPr="00930CFA" w:rsidRDefault="00930CFA" w:rsidP="0093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930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0C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«Изучение патологической регенерации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органов и тканей</w:t>
      </w:r>
      <w:r w:rsidRPr="00930CF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30CFA" w:rsidRDefault="00930CFA" w:rsidP="00930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30CFA" w:rsidRPr="004E661B" w:rsidRDefault="00930CFA" w:rsidP="00930CFA">
      <w:pPr>
        <w:pStyle w:val="a3"/>
        <w:numPr>
          <w:ilvl w:val="0"/>
          <w:numId w:val="1"/>
        </w:num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и ответить на контрольные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0CFA" w:rsidRPr="007C7D46" w:rsidRDefault="00930CFA" w:rsidP="00930C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механизмы </w:t>
      </w:r>
      <w:proofErr w:type="spellStart"/>
      <w:proofErr w:type="gram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регенерации</w:t>
      </w:r>
      <w:proofErr w:type="gram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крови, лимфы, органов крове- и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лимфотворения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</w:t>
      </w:r>
      <w:proofErr w:type="gram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механизмы 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proofErr w:type="gram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регенерации соединительной ткани.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</w:t>
      </w:r>
      <w:proofErr w:type="gram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механизмы 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proofErr w:type="gram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регенерации костной ткани.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механизмы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регенерации хрящевой ткани.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механизмы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регенерации с</w:t>
      </w:r>
      <w:r w:rsidRPr="00930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келетной поперечнополосатой мышечной ткани</w:t>
      </w: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механизмы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регенерации сердечной</w:t>
      </w:r>
      <w:r w:rsidRPr="00930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поперечнополосатой мышечной ткани</w:t>
      </w: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механизмы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регенерации нервной</w:t>
      </w:r>
      <w:r w:rsidRPr="00930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ткани</w:t>
      </w: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0CFA" w:rsidRPr="00930CFA" w:rsidRDefault="00930CFA" w:rsidP="00930CFA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Опишите механизмы </w:t>
      </w:r>
      <w:proofErr w:type="spellStart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репаративной</w:t>
      </w:r>
      <w:proofErr w:type="spellEnd"/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регенерации эпителиальной</w:t>
      </w:r>
      <w:r w:rsidRPr="00930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ткани (эпидермиса и покровного эпителия слизистых оболочек)</w:t>
      </w:r>
      <w:r w:rsidRPr="0093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0CFA" w:rsidRPr="002B58C6" w:rsidRDefault="00930CFA" w:rsidP="00930CFA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Проверить на </w:t>
      </w:r>
      <w:r w:rsidR="00F9095D">
        <w:rPr>
          <w:rFonts w:ascii="Times New Roman" w:hAnsi="Times New Roman" w:cs="Times New Roman"/>
          <w:b/>
          <w:color w:val="FF0000"/>
          <w:sz w:val="28"/>
          <w:szCs w:val="28"/>
        </w:rPr>
        <w:t>уникальность текста (</w:t>
      </w:r>
      <w:proofErr w:type="spellStart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="00F9095D">
        <w:rPr>
          <w:rFonts w:ascii="Times New Roman" w:hAnsi="Times New Roman" w:cs="Times New Roman"/>
          <w:b/>
          <w:color w:val="FF0000"/>
          <w:sz w:val="28"/>
          <w:szCs w:val="28"/>
        </w:rPr>
        <w:t>) обязательно!</w:t>
      </w:r>
      <w:bookmarkStart w:id="0" w:name="_GoBack"/>
      <w:bookmarkEnd w:id="0"/>
    </w:p>
    <w:p w:rsidR="00930CFA" w:rsidRPr="00807D9D" w:rsidRDefault="00930CFA" w:rsidP="00930CFA">
      <w:pPr>
        <w:pStyle w:val="a3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807D9D"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МРП_Лаб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807D9D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807D9D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930CFA" w:rsidRPr="003216DE" w:rsidRDefault="00930CFA" w:rsidP="00930CFA">
      <w:pPr>
        <w:ind w:left="360"/>
        <w:rPr>
          <w:rStyle w:val="a4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4"/>
            <w:sz w:val="28"/>
            <w:szCs w:val="28"/>
            <w:lang w:val="en-US"/>
          </w:rPr>
          <w:t>Tamara</w:t>
        </w:r>
        <w:r w:rsidRPr="004E661B">
          <w:rPr>
            <w:rStyle w:val="a4"/>
            <w:sz w:val="28"/>
            <w:szCs w:val="28"/>
          </w:rPr>
          <w:t>.</w:t>
        </w:r>
        <w:r w:rsidRPr="004E661B">
          <w:rPr>
            <w:rStyle w:val="a4"/>
            <w:sz w:val="28"/>
            <w:szCs w:val="28"/>
            <w:lang w:val="en-US"/>
          </w:rPr>
          <w:t>Shalakhmetova</w:t>
        </w:r>
        <w:r w:rsidRPr="004E661B">
          <w:rPr>
            <w:rStyle w:val="a4"/>
            <w:sz w:val="28"/>
            <w:szCs w:val="28"/>
          </w:rPr>
          <w:t>@</w:t>
        </w:r>
        <w:r w:rsidRPr="004E661B">
          <w:rPr>
            <w:rStyle w:val="a4"/>
            <w:sz w:val="28"/>
            <w:szCs w:val="28"/>
            <w:lang w:val="en-US"/>
          </w:rPr>
          <w:t>kaznu</w:t>
        </w:r>
        <w:r w:rsidRPr="004E661B">
          <w:rPr>
            <w:rStyle w:val="a4"/>
            <w:sz w:val="28"/>
            <w:szCs w:val="28"/>
          </w:rPr>
          <w:t>.</w:t>
        </w:r>
        <w:proofErr w:type="spellStart"/>
        <w:r w:rsidRPr="004E661B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930CFA" w:rsidRPr="003216DE" w:rsidRDefault="00930CFA" w:rsidP="00930CFA">
      <w:pPr>
        <w:ind w:left="360"/>
        <w:rPr>
          <w:rStyle w:val="a4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4"/>
          <w:b/>
          <w:color w:val="FF0000"/>
          <w:sz w:val="28"/>
          <w:szCs w:val="28"/>
        </w:rPr>
        <w:t xml:space="preserve">00 суббота </w:t>
      </w:r>
      <w:r>
        <w:rPr>
          <w:rStyle w:val="a4"/>
          <w:b/>
          <w:color w:val="FF0000"/>
          <w:sz w:val="28"/>
          <w:szCs w:val="28"/>
        </w:rPr>
        <w:t>27</w:t>
      </w:r>
      <w:r w:rsidRPr="003216DE">
        <w:rPr>
          <w:rStyle w:val="a4"/>
          <w:b/>
          <w:color w:val="FF0000"/>
          <w:sz w:val="28"/>
          <w:szCs w:val="28"/>
        </w:rPr>
        <w:t>.0</w:t>
      </w:r>
      <w:r>
        <w:rPr>
          <w:rStyle w:val="a4"/>
          <w:b/>
          <w:color w:val="FF0000"/>
          <w:sz w:val="28"/>
          <w:szCs w:val="28"/>
        </w:rPr>
        <w:t>3</w:t>
      </w:r>
      <w:r w:rsidRPr="003216DE">
        <w:rPr>
          <w:rStyle w:val="a4"/>
          <w:b/>
          <w:color w:val="FF0000"/>
          <w:sz w:val="28"/>
          <w:szCs w:val="28"/>
        </w:rPr>
        <w:t>.21</w:t>
      </w:r>
    </w:p>
    <w:p w:rsidR="00930CFA" w:rsidRDefault="00930CFA" w:rsidP="00930CF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CFA" w:rsidRPr="007A6BD8" w:rsidRDefault="00930CFA" w:rsidP="00930CF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BD8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930CFA" w:rsidRPr="007A6BD8" w:rsidRDefault="00930CFA" w:rsidP="00930CFA">
      <w:pPr>
        <w:pStyle w:val="a3"/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7A6BD8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930CFA" w:rsidRPr="007A6BD8" w:rsidRDefault="00930CFA" w:rsidP="00930CFA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7A6BD8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7A6BD8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7A6BD8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930CFA" w:rsidRPr="007A6BD8" w:rsidRDefault="00930CFA" w:rsidP="00930CFA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6BD8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7A6BD8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7A6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BD8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7A6BD8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930CFA" w:rsidRPr="007A6BD8" w:rsidRDefault="00930CFA" w:rsidP="00930CFA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6BD8">
        <w:rPr>
          <w:rFonts w:ascii="Times New Roman" w:hAnsi="Times New Roman" w:cs="Times New Roman"/>
          <w:sz w:val="28"/>
          <w:szCs w:val="28"/>
        </w:rPr>
        <w:t xml:space="preserve">4. </w:t>
      </w:r>
      <w:r w:rsidRPr="007A6BD8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7A6BD8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7A6BD8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7A6BD8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7A6BD8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7A6BD8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7A6BD8">
        <w:rPr>
          <w:rFonts w:ascii="Times New Roman" w:hAnsi="Times New Roman" w:cs="Times New Roman"/>
          <w:bCs/>
          <w:sz w:val="28"/>
          <w:szCs w:val="28"/>
        </w:rPr>
        <w:t>, 2006.-336</w:t>
      </w:r>
      <w:r w:rsidRPr="007A6BD8">
        <w:rPr>
          <w:rFonts w:ascii="Times New Roman" w:hAnsi="Times New Roman" w:cs="Times New Roman"/>
          <w:bCs/>
          <w:sz w:val="24"/>
          <w:szCs w:val="24"/>
        </w:rPr>
        <w:t xml:space="preserve"> с.</w:t>
      </w:r>
    </w:p>
    <w:p w:rsidR="00930CFA" w:rsidRDefault="00930CFA" w:rsidP="00930CF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CFA" w:rsidRDefault="00930CFA" w:rsidP="00930CFA"/>
    <w:p w:rsidR="00D421A9" w:rsidRDefault="00D421A9"/>
    <w:sectPr w:rsidR="00D4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48C"/>
    <w:multiLevelType w:val="hybridMultilevel"/>
    <w:tmpl w:val="43D844F4"/>
    <w:lvl w:ilvl="0" w:tplc="B31A6DC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F8E"/>
    <w:multiLevelType w:val="hybridMultilevel"/>
    <w:tmpl w:val="5EE2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413B"/>
    <w:multiLevelType w:val="hybridMultilevel"/>
    <w:tmpl w:val="A28C55F0"/>
    <w:lvl w:ilvl="0" w:tplc="B726A06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2231C"/>
    <w:multiLevelType w:val="hybridMultilevel"/>
    <w:tmpl w:val="0ABADD96"/>
    <w:lvl w:ilvl="0" w:tplc="7E88CFF6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AC"/>
    <w:rsid w:val="00930CFA"/>
    <w:rsid w:val="00B920AC"/>
    <w:rsid w:val="00D421A9"/>
    <w:rsid w:val="00F9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A1CA"/>
  <w15:chartTrackingRefBased/>
  <w15:docId w15:val="{C08673DE-C743-4F42-82A8-858E07F4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0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2021-03-24T10:07:00Z</dcterms:created>
  <dcterms:modified xsi:type="dcterms:W3CDTF">2021-03-24T10:15:00Z</dcterms:modified>
</cp:coreProperties>
</file>